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B0427">
      <w:pPr>
        <w:pStyle w:val="7"/>
        <w:spacing w:before="106"/>
        <w:ind w:right="3012"/>
      </w:pPr>
      <w:r>
        <w:t>Протокол</w:t>
      </w:r>
    </w:p>
    <w:p w14:paraId="172CA4DF">
      <w:pPr>
        <w:spacing w:before="249" w:line="322" w:lineRule="exact"/>
        <w:ind w:left="1018" w:right="1020"/>
        <w:jc w:val="center"/>
        <w:rPr>
          <w:b/>
          <w:sz w:val="28"/>
        </w:rPr>
      </w:pPr>
      <w:r>
        <w:rPr>
          <w:b/>
          <w:sz w:val="28"/>
        </w:rPr>
        <w:t>заседания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Штаба воспитательной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2"/>
          <w:sz w:val="28"/>
        </w:rPr>
        <w:t xml:space="preserve"> </w:t>
      </w:r>
    </w:p>
    <w:p w14:paraId="28767FA6">
      <w:pPr>
        <w:pStyle w:val="7"/>
        <w:ind w:right="1198"/>
      </w:pPr>
      <w:r>
        <w:t xml:space="preserve">№ </w:t>
      </w:r>
      <w:r>
        <w:rPr>
          <w:rFonts w:hint="default"/>
          <w:lang w:val="ru-RU"/>
        </w:rPr>
        <w:t>2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</w:t>
      </w:r>
      <w:r>
        <w:rPr>
          <w:rFonts w:hint="default"/>
          <w:lang w:val="ru-RU"/>
        </w:rPr>
        <w:t>5</w:t>
      </w:r>
      <w:r>
        <w:t>.</w:t>
      </w:r>
      <w:r>
        <w:rPr>
          <w:rFonts w:hint="default"/>
          <w:lang w:val="ru-RU"/>
        </w:rPr>
        <w:t>11</w:t>
      </w:r>
      <w:r>
        <w:t>.202</w:t>
      </w:r>
      <w:r>
        <w:rPr>
          <w:rFonts w:hint="default"/>
          <w:lang w:val="ru-RU"/>
        </w:rPr>
        <w:t>5</w:t>
      </w:r>
      <w:r>
        <w:t xml:space="preserve"> г.</w:t>
      </w:r>
    </w:p>
    <w:p w14:paraId="0CE4A58F">
      <w:pPr>
        <w:widowControl/>
        <w:autoSpaceDE/>
        <w:spacing w:after="200"/>
        <w:ind w:left="502"/>
        <w:jc w:val="both"/>
        <w:rPr>
          <w:sz w:val="28"/>
          <w:szCs w:val="28"/>
        </w:rPr>
      </w:pPr>
      <w:r>
        <w:rPr>
          <w:b/>
          <w:sz w:val="28"/>
        </w:rPr>
        <w:t>Присутствовали:</w:t>
      </w:r>
      <w:r>
        <w:rPr>
          <w:sz w:val="28"/>
          <w:szCs w:val="28"/>
        </w:rPr>
        <w:t xml:space="preserve"> </w:t>
      </w:r>
    </w:p>
    <w:p w14:paraId="5D114EC4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1.Пономарева Т.Г.-директор МБОУ СОШ №12г.Шахты</w:t>
      </w:r>
    </w:p>
    <w:p w14:paraId="1BFFE5BB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2.Гоголева О.А.- заместитель директора по воспитательной работе.</w:t>
      </w:r>
    </w:p>
    <w:p w14:paraId="741508B1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3.Лаврищева О.Г.- заместитель директора по воспитательной работе.</w:t>
      </w:r>
    </w:p>
    <w:p w14:paraId="3A74D017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4.Лунькова Т.А. – советник директора по воспитательной работе. </w:t>
      </w:r>
    </w:p>
    <w:p w14:paraId="0D656EF2">
      <w:pPr>
        <w:widowControl/>
        <w:autoSpaceDE/>
        <w:spacing w:after="200"/>
        <w:rPr>
          <w:sz w:val="28"/>
          <w:szCs w:val="28"/>
        </w:rPr>
      </w:pPr>
      <w:r>
        <w:rPr>
          <w:sz w:val="28"/>
          <w:szCs w:val="28"/>
        </w:rPr>
        <w:t>5.Ильяшенко Г.В. – педагог-психолог.</w:t>
      </w:r>
    </w:p>
    <w:p w14:paraId="65998815">
      <w:pPr>
        <w:pStyle w:val="7"/>
        <w:spacing w:before="5" w:line="319" w:lineRule="exact"/>
        <w:ind w:left="118"/>
        <w:jc w:val="left"/>
      </w:pPr>
      <w:r>
        <w:t>Повестка</w:t>
      </w:r>
      <w:r>
        <w:rPr>
          <w:spacing w:val="-3"/>
        </w:rPr>
        <w:t xml:space="preserve"> </w:t>
      </w:r>
      <w:r>
        <w:t>заседания:</w:t>
      </w:r>
    </w:p>
    <w:p w14:paraId="39A7C545">
      <w:pPr>
        <w:pStyle w:val="8"/>
        <w:numPr>
          <w:ilvl w:val="0"/>
          <w:numId w:val="1"/>
        </w:numPr>
        <w:tabs>
          <w:tab w:val="left" w:pos="1199"/>
        </w:tabs>
        <w:spacing w:line="322" w:lineRule="exact"/>
        <w:ind w:left="1020" w:leftChars="0" w:hanging="361" w:firstLineChars="0"/>
        <w:rPr>
          <w:sz w:val="28"/>
        </w:rPr>
      </w:pPr>
      <w:r>
        <w:rPr>
          <w:sz w:val="28"/>
        </w:rPr>
        <w:t>Анализ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  <w:lang w:val="ru-RU"/>
        </w:rPr>
        <w:t>сентябрь</w:t>
      </w:r>
      <w:r>
        <w:rPr>
          <w:rFonts w:hint="default"/>
          <w:sz w:val="28"/>
          <w:lang w:val="ru-RU"/>
        </w:rPr>
        <w:t>-ноябрь 2025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</w:t>
      </w:r>
      <w:r>
        <w:rPr>
          <w:sz w:val="28"/>
          <w:lang w:val="ru-RU"/>
        </w:rPr>
        <w:t>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</w:t>
      </w:r>
      <w:r>
        <w:rPr>
          <w:sz w:val="28"/>
          <w:lang w:val="ru-RU"/>
        </w:rPr>
        <w:t>а</w:t>
      </w:r>
      <w:r>
        <w:rPr>
          <w:sz w:val="28"/>
        </w:rPr>
        <w:t>.</w:t>
      </w:r>
    </w:p>
    <w:p w14:paraId="129CE43E">
      <w:pPr>
        <w:pStyle w:val="8"/>
        <w:numPr>
          <w:ilvl w:val="0"/>
          <w:numId w:val="1"/>
        </w:numPr>
        <w:tabs>
          <w:tab w:val="left" w:pos="1199"/>
        </w:tabs>
        <w:ind w:left="1020" w:leftChars="0" w:right="121" w:firstLineChars="0"/>
        <w:rPr>
          <w:sz w:val="28"/>
        </w:rPr>
      </w:pPr>
      <w:r>
        <w:rPr>
          <w:sz w:val="28"/>
        </w:rPr>
        <w:t>О</w:t>
      </w:r>
      <w:r>
        <w:rPr>
          <w:spacing w:val="30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32"/>
          <w:sz w:val="28"/>
        </w:rPr>
        <w:t xml:space="preserve"> </w:t>
      </w:r>
      <w:r>
        <w:rPr>
          <w:sz w:val="28"/>
        </w:rPr>
        <w:t>и</w:t>
      </w:r>
      <w:r>
        <w:rPr>
          <w:spacing w:val="3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2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30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32"/>
          <w:sz w:val="28"/>
        </w:rPr>
        <w:t xml:space="preserve"> </w:t>
      </w:r>
      <w:r>
        <w:rPr>
          <w:sz w:val="28"/>
          <w:lang w:val="ru-RU"/>
        </w:rPr>
        <w:t>декабря</w:t>
      </w:r>
      <w:r>
        <w:rPr>
          <w:sz w:val="28"/>
        </w:rPr>
        <w:t>.</w:t>
      </w:r>
      <w:r>
        <w:rPr>
          <w:spacing w:val="38"/>
          <w:sz w:val="28"/>
        </w:rPr>
        <w:t xml:space="preserve"> </w:t>
      </w:r>
      <w:r>
        <w:rPr>
          <w:sz w:val="28"/>
        </w:rPr>
        <w:t>О</w:t>
      </w:r>
      <w:r>
        <w:rPr>
          <w:spacing w:val="31"/>
          <w:sz w:val="28"/>
        </w:rPr>
        <w:t xml:space="preserve"> </w:t>
      </w:r>
      <w:r>
        <w:rPr>
          <w:sz w:val="28"/>
        </w:rPr>
        <w:t>планах</w:t>
      </w:r>
      <w:r>
        <w:rPr>
          <w:rFonts w:hint="default"/>
          <w:sz w:val="28"/>
          <w:lang w:val="ru-RU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профилактической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работы на </w:t>
      </w:r>
      <w:r>
        <w:rPr>
          <w:sz w:val="28"/>
          <w:lang w:val="ru-RU"/>
        </w:rPr>
        <w:t>декабрь</w:t>
      </w:r>
      <w:r>
        <w:rPr>
          <w:rFonts w:hint="default"/>
          <w:sz w:val="28"/>
          <w:lang w:val="ru-RU"/>
        </w:rPr>
        <w:t>-январь</w:t>
      </w:r>
      <w:r>
        <w:rPr>
          <w:sz w:val="28"/>
        </w:rPr>
        <w:t>.</w:t>
      </w:r>
    </w:p>
    <w:p w14:paraId="04469EB6">
      <w:pPr>
        <w:pStyle w:val="8"/>
        <w:numPr>
          <w:ilvl w:val="0"/>
          <w:numId w:val="0"/>
        </w:numPr>
        <w:tabs>
          <w:tab w:val="left" w:pos="1268"/>
          <w:tab w:val="left" w:pos="1269"/>
        </w:tabs>
        <w:ind w:left="660" w:leftChars="0" w:right="120" w:rightChars="0"/>
        <w:rPr>
          <w:sz w:val="28"/>
        </w:rPr>
      </w:pPr>
      <w:r>
        <w:rPr>
          <w:rFonts w:hint="default"/>
          <w:lang w:val="ru-RU"/>
        </w:rPr>
        <w:t>3.</w:t>
      </w:r>
      <w:r>
        <w:tab/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3"/>
          <w:sz w:val="28"/>
        </w:rPr>
        <w:t xml:space="preserve"> </w:t>
      </w:r>
      <w:r>
        <w:rPr>
          <w:sz w:val="28"/>
        </w:rPr>
        <w:t>месячника</w:t>
      </w:r>
      <w:r>
        <w:rPr>
          <w:spacing w:val="3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2"/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lang w:val="ru-RU"/>
        </w:rPr>
        <w:t>Осенние</w:t>
      </w:r>
      <w:r>
        <w:rPr>
          <w:rFonts w:hint="default"/>
          <w:sz w:val="28"/>
          <w:lang w:val="ru-RU"/>
        </w:rPr>
        <w:t xml:space="preserve"> каникулы</w:t>
      </w:r>
      <w:r>
        <w:rPr>
          <w:sz w:val="28"/>
        </w:rPr>
        <w:t>»</w:t>
      </w:r>
    </w:p>
    <w:p w14:paraId="127FF55D">
      <w:pPr>
        <w:pStyle w:val="5"/>
        <w:ind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</w:p>
    <w:p w14:paraId="526D70D7">
      <w:pPr>
        <w:pStyle w:val="5"/>
        <w:ind w:right="122" w:firstLine="707"/>
      </w:pPr>
      <w:r>
        <w:t>зам.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 xml:space="preserve">ВР, </w:t>
      </w:r>
      <w:r>
        <w:rPr>
          <w:spacing w:val="1"/>
        </w:rPr>
        <w:t>Гоголеву Оксану Алексеевну</w:t>
      </w:r>
      <w:r>
        <w:t>,</w:t>
      </w:r>
      <w:r>
        <w:rPr>
          <w:spacing w:val="1"/>
        </w:rPr>
        <w:t xml:space="preserve"> </w:t>
      </w:r>
      <w:r>
        <w:t xml:space="preserve">которая представила анализ профилактической работы за </w:t>
      </w:r>
      <w:r>
        <w:rPr>
          <w:lang w:val="ru-RU"/>
        </w:rPr>
        <w:t>сентябрь</w:t>
      </w:r>
      <w:r>
        <w:rPr>
          <w:rFonts w:hint="default"/>
          <w:lang w:val="ru-RU"/>
        </w:rPr>
        <w:t>-ноябрь 2025</w:t>
      </w:r>
      <w:r>
        <w:t xml:space="preserve"> учебный год</w:t>
      </w:r>
      <w:r>
        <w:rPr>
          <w:spacing w:val="1"/>
        </w:rPr>
        <w:t>.</w:t>
      </w:r>
    </w:p>
    <w:p w14:paraId="719ACF87">
      <w:pPr>
        <w:pStyle w:val="5"/>
        <w:spacing w:line="242" w:lineRule="auto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истекший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считать</w:t>
      </w:r>
      <w:r>
        <w:rPr>
          <w:spacing w:val="1"/>
        </w:rPr>
        <w:t xml:space="preserve"> </w:t>
      </w:r>
      <w:r>
        <w:t>удовлетворительной.</w:t>
      </w:r>
    </w:p>
    <w:p w14:paraId="450B5A9E">
      <w:pPr>
        <w:pStyle w:val="5"/>
        <w:ind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  <w:spacing w:val="1"/>
          <w:lang w:val="ru-RU"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советника директора по</w:t>
      </w:r>
      <w:r>
        <w:rPr>
          <w:spacing w:val="1"/>
        </w:rPr>
        <w:t xml:space="preserve"> воспитанию</w:t>
      </w:r>
      <w:r>
        <w:t>, Лунькову Татьяну Анатольевну.,</w:t>
      </w:r>
      <w:r>
        <w:rPr>
          <w:spacing w:val="1"/>
        </w:rPr>
        <w:t xml:space="preserve"> </w:t>
      </w:r>
      <w:r>
        <w:t>которая выступила с предложением плана</w:t>
      </w:r>
      <w:r>
        <w:rPr>
          <w:spacing w:val="1"/>
        </w:rPr>
        <w:t xml:space="preserve"> </w:t>
      </w:r>
      <w:r>
        <w:t xml:space="preserve">основных мероприятий на </w:t>
      </w:r>
      <w:r>
        <w:rPr>
          <w:lang w:val="ru-RU"/>
        </w:rPr>
        <w:t>декабрь</w:t>
      </w:r>
      <w:r>
        <w:rPr>
          <w:rFonts w:hint="default"/>
          <w:lang w:val="ru-RU"/>
        </w:rPr>
        <w:t>.январь</w:t>
      </w:r>
      <w:r>
        <w:rPr>
          <w:spacing w:val="1"/>
        </w:rPr>
        <w:t xml:space="preserve"> </w:t>
      </w:r>
      <w:r>
        <w:t>202</w:t>
      </w:r>
      <w:r>
        <w:rPr>
          <w:rFonts w:hint="default"/>
          <w:lang w:val="ru-RU"/>
        </w:rPr>
        <w:t>5-2026</w:t>
      </w:r>
      <w:r>
        <w:t xml:space="preserve"> года (в соответствии с планом воспитательной работы ШВР на 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год).</w:t>
      </w:r>
    </w:p>
    <w:p w14:paraId="52A6992E">
      <w:pPr>
        <w:pStyle w:val="5"/>
        <w:ind w:right="123" w:firstLine="707"/>
      </w:pPr>
      <w:r>
        <w:t>Далее были предложены основные направления в рамках профилактической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 на</w:t>
      </w:r>
      <w:r>
        <w:rPr>
          <w:spacing w:val="-4"/>
        </w:rPr>
        <w:t xml:space="preserve"> </w:t>
      </w:r>
      <w:r>
        <w:t>202</w:t>
      </w:r>
      <w:r>
        <w:rPr>
          <w:rFonts w:hint="default"/>
          <w:lang w:val="ru-RU"/>
        </w:rPr>
        <w:t>5</w:t>
      </w:r>
      <w:r>
        <w:t>-202</w:t>
      </w:r>
      <w:r>
        <w:rPr>
          <w:rFonts w:hint="default"/>
          <w:lang w:val="ru-RU"/>
        </w:rPr>
        <w:t>6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год):</w:t>
      </w:r>
    </w:p>
    <w:p w14:paraId="298864E3">
      <w:pPr>
        <w:pStyle w:val="8"/>
        <w:numPr>
          <w:ilvl w:val="0"/>
          <w:numId w:val="2"/>
        </w:numPr>
        <w:tabs>
          <w:tab w:val="left" w:pos="839"/>
        </w:tabs>
        <w:spacing w:line="322" w:lineRule="exact"/>
        <w:ind w:hanging="361"/>
        <w:jc w:val="both"/>
        <w:rPr>
          <w:sz w:val="28"/>
        </w:rPr>
      </w:pPr>
      <w:r>
        <w:rPr>
          <w:sz w:val="28"/>
        </w:rPr>
        <w:t>своевременное</w:t>
      </w:r>
      <w:r>
        <w:rPr>
          <w:spacing w:val="-4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4"/>
          <w:sz w:val="28"/>
        </w:rPr>
        <w:t xml:space="preserve"> </w:t>
      </w:r>
      <w:r>
        <w:rPr>
          <w:sz w:val="28"/>
        </w:rPr>
        <w:t>риска;</w:t>
      </w:r>
    </w:p>
    <w:p w14:paraId="0346F15F">
      <w:pPr>
        <w:pStyle w:val="8"/>
        <w:numPr>
          <w:ilvl w:val="0"/>
          <w:numId w:val="2"/>
        </w:numPr>
        <w:tabs>
          <w:tab w:val="left" w:pos="839"/>
        </w:tabs>
        <w:ind w:right="128"/>
        <w:jc w:val="both"/>
        <w:rPr>
          <w:sz w:val="28"/>
        </w:rPr>
      </w:pPr>
      <w:r>
        <w:rPr>
          <w:sz w:val="28"/>
        </w:rPr>
        <w:t>активизация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разъяснительной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среди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правопорядка;</w:t>
      </w:r>
    </w:p>
    <w:p w14:paraId="146CB3C7">
      <w:pPr>
        <w:jc w:val="both"/>
        <w:rPr>
          <w:sz w:val="28"/>
        </w:rPr>
      </w:pPr>
      <w:r>
        <w:rPr>
          <w:sz w:val="28"/>
        </w:rPr>
        <w:t>3) повышение</w:t>
      </w:r>
      <w:r>
        <w:rPr>
          <w:sz w:val="28"/>
        </w:rPr>
        <w:tab/>
      </w:r>
      <w:r>
        <w:rPr>
          <w:sz w:val="28"/>
        </w:rPr>
        <w:t>самосознания</w:t>
      </w:r>
      <w:r>
        <w:rPr>
          <w:sz w:val="28"/>
        </w:rPr>
        <w:tab/>
      </w:r>
      <w:r>
        <w:rPr>
          <w:sz w:val="28"/>
        </w:rPr>
        <w:t>учащихся</w:t>
      </w:r>
      <w:r>
        <w:rPr>
          <w:sz w:val="28"/>
        </w:rPr>
        <w:tab/>
      </w:r>
      <w:r>
        <w:rPr>
          <w:sz w:val="28"/>
        </w:rPr>
        <w:t>через</w:t>
      </w:r>
      <w:r>
        <w:rPr>
          <w:sz w:val="28"/>
        </w:rPr>
        <w:tab/>
      </w:r>
      <w:r>
        <w:rPr>
          <w:sz w:val="28"/>
        </w:rPr>
        <w:t>разнообразные</w:t>
      </w:r>
      <w:r>
        <w:rPr>
          <w:sz w:val="28"/>
        </w:rPr>
        <w:tab/>
      </w:r>
      <w:r>
        <w:rPr>
          <w:spacing w:val="-1"/>
          <w:sz w:val="28"/>
        </w:rPr>
        <w:t>формы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деятельности;</w:t>
      </w:r>
    </w:p>
    <w:p w14:paraId="2E2EAEE4">
      <w:pPr>
        <w:pStyle w:val="8"/>
        <w:numPr>
          <w:ilvl w:val="0"/>
          <w:numId w:val="2"/>
        </w:numPr>
        <w:tabs>
          <w:tab w:val="left" w:pos="839"/>
        </w:tabs>
        <w:spacing w:before="1"/>
        <w:ind w:right="130"/>
        <w:rPr>
          <w:sz w:val="28"/>
        </w:rPr>
      </w:pPr>
      <w:r>
        <w:rPr>
          <w:sz w:val="28"/>
        </w:rPr>
        <w:t>проведение</w:t>
      </w:r>
      <w:r>
        <w:rPr>
          <w:spacing w:val="22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22"/>
          <w:sz w:val="28"/>
        </w:rPr>
        <w:t xml:space="preserve"> </w:t>
      </w:r>
      <w:r>
        <w:rPr>
          <w:sz w:val="28"/>
        </w:rPr>
        <w:t>по</w:t>
      </w:r>
      <w:r>
        <w:rPr>
          <w:spacing w:val="23"/>
          <w:sz w:val="28"/>
        </w:rPr>
        <w:t xml:space="preserve"> </w:t>
      </w:r>
      <w:r>
        <w:rPr>
          <w:sz w:val="28"/>
        </w:rPr>
        <w:t>соответствующим</w:t>
      </w:r>
      <w:r>
        <w:rPr>
          <w:spacing w:val="24"/>
          <w:sz w:val="28"/>
        </w:rPr>
        <w:t xml:space="preserve"> </w:t>
      </w:r>
      <w:r>
        <w:rPr>
          <w:sz w:val="28"/>
        </w:rPr>
        <w:t>тематикам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23"/>
          <w:sz w:val="28"/>
        </w:rPr>
        <w:t xml:space="preserve"> </w:t>
      </w:r>
      <w:r>
        <w:rPr>
          <w:sz w:val="28"/>
        </w:rPr>
        <w:t>доступной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-1"/>
          <w:sz w:val="28"/>
        </w:rPr>
        <w:t xml:space="preserve"> </w:t>
      </w:r>
      <w:r>
        <w:rPr>
          <w:sz w:val="28"/>
        </w:rPr>
        <w:t>форме;</w:t>
      </w:r>
    </w:p>
    <w:p w14:paraId="7EDC56B3">
      <w:pPr>
        <w:pStyle w:val="8"/>
        <w:numPr>
          <w:ilvl w:val="0"/>
          <w:numId w:val="2"/>
        </w:numPr>
        <w:tabs>
          <w:tab w:val="left" w:pos="839"/>
        </w:tabs>
        <w:spacing w:line="321" w:lineRule="exact"/>
        <w:ind w:hanging="361"/>
        <w:rPr>
          <w:sz w:val="28"/>
        </w:rPr>
      </w:pPr>
      <w:r>
        <w:rPr>
          <w:sz w:val="28"/>
        </w:rPr>
        <w:t>развитие</w:t>
      </w:r>
      <w:r>
        <w:rPr>
          <w:spacing w:val="69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67"/>
          <w:sz w:val="28"/>
        </w:rPr>
        <w:t xml:space="preserve"> </w:t>
      </w:r>
      <w:r>
        <w:rPr>
          <w:sz w:val="28"/>
        </w:rPr>
        <w:t>организованного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досуга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2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67"/>
          <w:sz w:val="28"/>
        </w:rPr>
        <w:t xml:space="preserve"> </w:t>
      </w:r>
      <w:r>
        <w:rPr>
          <w:sz w:val="28"/>
        </w:rPr>
        <w:t>детей</w:t>
      </w:r>
      <w:r>
        <w:rPr>
          <w:spacing w:val="69"/>
          <w:sz w:val="28"/>
        </w:rPr>
        <w:t xml:space="preserve"> </w:t>
      </w:r>
      <w:r>
        <w:rPr>
          <w:sz w:val="28"/>
        </w:rPr>
        <w:t>и</w:t>
      </w:r>
      <w:r>
        <w:rPr>
          <w:spacing w:val="69"/>
          <w:sz w:val="28"/>
        </w:rPr>
        <w:t xml:space="preserve"> </w:t>
      </w:r>
      <w:r>
        <w:rPr>
          <w:sz w:val="28"/>
        </w:rPr>
        <w:t>подростков</w:t>
      </w:r>
    </w:p>
    <w:p w14:paraId="1702FB78">
      <w:pPr>
        <w:pStyle w:val="5"/>
        <w:spacing w:line="322" w:lineRule="exact"/>
        <w:ind w:left="838"/>
        <w:jc w:val="left"/>
      </w:pPr>
      <w:r>
        <w:t>«группы</w:t>
      </w:r>
      <w:r>
        <w:rPr>
          <w:spacing w:val="-3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14:paraId="7E0931B5">
      <w:pPr>
        <w:pStyle w:val="8"/>
        <w:numPr>
          <w:ilvl w:val="0"/>
          <w:numId w:val="2"/>
        </w:numPr>
        <w:tabs>
          <w:tab w:val="left" w:pos="839"/>
        </w:tabs>
        <w:spacing w:line="322" w:lineRule="exact"/>
        <w:ind w:hanging="361"/>
        <w:rPr>
          <w:sz w:val="28"/>
        </w:rPr>
      </w:pPr>
      <w:r>
        <w:rPr>
          <w:sz w:val="28"/>
        </w:rPr>
        <w:t>обеспечение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</w:t>
      </w:r>
      <w:r>
        <w:rPr>
          <w:spacing w:val="-5"/>
          <w:sz w:val="28"/>
        </w:rPr>
        <w:t xml:space="preserve"> </w:t>
      </w:r>
      <w:r>
        <w:rPr>
          <w:sz w:val="28"/>
        </w:rPr>
        <w:t>несовершеннолетних.</w:t>
      </w:r>
    </w:p>
    <w:p w14:paraId="3AEFE0CA">
      <w:pPr>
        <w:pStyle w:val="5"/>
        <w:ind w:right="124" w:firstLine="707"/>
      </w:pPr>
      <w:r>
        <w:rPr>
          <w:lang w:val="ru-RU"/>
        </w:rPr>
        <w:t>Н</w:t>
      </w:r>
      <w:r>
        <w:t>а профилактическом</w:t>
      </w:r>
      <w:r>
        <w:rPr>
          <w:spacing w:val="1"/>
        </w:rPr>
        <w:t xml:space="preserve"> </w:t>
      </w:r>
      <w:r>
        <w:t>учете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1 </w:t>
      </w:r>
      <w:r>
        <w:t>несовершеннолетний</w:t>
      </w:r>
    </w:p>
    <w:p w14:paraId="49C1A05A">
      <w:pPr>
        <w:pStyle w:val="5"/>
        <w:ind w:right="123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lang w:val="ru-RU"/>
        </w:rPr>
        <w:t>декабрь</w:t>
      </w:r>
      <w:r>
        <w:rPr>
          <w:rFonts w:hint="default"/>
          <w:lang w:val="ru-RU"/>
        </w:rPr>
        <w:t>-январь</w:t>
      </w:r>
      <w:r>
        <w:rPr>
          <w:spacing w:val="1"/>
        </w:rPr>
        <w:t xml:space="preserve"> 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досуга,</w:t>
      </w:r>
      <w:r>
        <w:rPr>
          <w:spacing w:val="1"/>
        </w:rPr>
        <w:t xml:space="preserve"> </w:t>
      </w:r>
      <w:r>
        <w:t>занятости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индивидуальными</w:t>
      </w:r>
      <w:r>
        <w:rPr>
          <w:spacing w:val="1"/>
        </w:rPr>
        <w:t xml:space="preserve"> </w:t>
      </w:r>
      <w:r>
        <w:t>особенностями,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учащимися.</w:t>
      </w:r>
      <w:r>
        <w:rPr>
          <w:spacing w:val="-2"/>
        </w:rPr>
        <w:t xml:space="preserve"> </w:t>
      </w:r>
      <w:r>
        <w:t>Ответственным</w:t>
      </w:r>
      <w:r>
        <w:rPr>
          <w:spacing w:val="-1"/>
        </w:rPr>
        <w:t xml:space="preserve"> </w:t>
      </w:r>
      <w:r>
        <w:t>лицам</w:t>
      </w:r>
      <w:r>
        <w:rPr>
          <w:spacing w:val="-4"/>
        </w:rPr>
        <w:t xml:space="preserve"> </w:t>
      </w:r>
      <w:r>
        <w:t>неукоснительно выполнять</w:t>
      </w:r>
      <w:r>
        <w:rPr>
          <w:spacing w:val="1"/>
        </w:rPr>
        <w:t xml:space="preserve"> </w:t>
      </w:r>
      <w:r>
        <w:t>поручения.</w:t>
      </w:r>
    </w:p>
    <w:p w14:paraId="61E4CB5B">
      <w:pPr>
        <w:pStyle w:val="5"/>
        <w:ind w:right="121" w:firstLine="707"/>
      </w:pPr>
      <w:r>
        <w:t>Наставникам,</w:t>
      </w:r>
      <w:r>
        <w:rPr>
          <w:spacing w:val="1"/>
        </w:rPr>
        <w:t xml:space="preserve"> </w:t>
      </w:r>
      <w:r>
        <w:t>социальному</w:t>
      </w:r>
      <w:r>
        <w:rPr>
          <w:spacing w:val="1"/>
        </w:rPr>
        <w:t xml:space="preserve"> </w:t>
      </w:r>
      <w:r>
        <w:t>педагогу,</w:t>
      </w:r>
      <w:r>
        <w:rPr>
          <w:spacing w:val="1"/>
        </w:rPr>
        <w:t xml:space="preserve"> </w:t>
      </w:r>
      <w:r>
        <w:t>педагогу-психологу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профилактическую работу с несовершеннолетними, состоящими на всех видах</w:t>
      </w:r>
      <w:r>
        <w:rPr>
          <w:spacing w:val="1"/>
        </w:rPr>
        <w:t xml:space="preserve"> </w:t>
      </w:r>
      <w:r>
        <w:t>профилактического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(подготовить</w:t>
      </w:r>
      <w:r>
        <w:rPr>
          <w:spacing w:val="1"/>
        </w:rPr>
        <w:t xml:space="preserve"> </w:t>
      </w:r>
      <w:r>
        <w:t>планы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).</w:t>
      </w:r>
    </w:p>
    <w:p w14:paraId="3C7A79A7">
      <w:pPr>
        <w:pStyle w:val="5"/>
        <w:ind w:right="123" w:firstLine="556"/>
      </w:pPr>
      <w:r>
        <w:rPr>
          <w:b/>
        </w:rPr>
        <w:t xml:space="preserve">По </w:t>
      </w:r>
      <w:r>
        <w:rPr>
          <w:b/>
          <w:lang w:val="ru-RU"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 xml:space="preserve">вопросу слушали </w:t>
      </w:r>
      <w:r>
        <w:t>зам. директора по ВР, Гоголеву О.А о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 </w:t>
      </w:r>
      <w:r>
        <w:t>недели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классов.</w:t>
      </w:r>
    </w:p>
    <w:p w14:paraId="14EA02BD">
      <w:pPr>
        <w:pStyle w:val="5"/>
        <w:ind w:firstLine="559"/>
        <w:jc w:val="left"/>
      </w:pPr>
      <w:r>
        <w:rPr>
          <w:b/>
        </w:rPr>
        <w:t>Решили:</w:t>
      </w:r>
      <w:r>
        <w:rPr>
          <w:b/>
          <w:spacing w:val="7"/>
        </w:rPr>
        <w:t xml:space="preserve"> </w:t>
      </w:r>
      <w:r>
        <w:t>Ознакомить</w:t>
      </w:r>
      <w:r>
        <w:rPr>
          <w:spacing w:val="7"/>
        </w:rPr>
        <w:t xml:space="preserve"> </w:t>
      </w:r>
      <w:r>
        <w:t>классных</w:t>
      </w:r>
      <w:r>
        <w:rPr>
          <w:spacing w:val="9"/>
        </w:rPr>
        <w:t xml:space="preserve"> </w:t>
      </w:r>
      <w:r>
        <w:t>руководителей</w:t>
      </w:r>
      <w:r>
        <w:rPr>
          <w:spacing w:val="13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планом</w:t>
      </w:r>
      <w:r>
        <w:rPr>
          <w:spacing w:val="7"/>
        </w:rPr>
        <w:t xml:space="preserve"> </w:t>
      </w:r>
      <w:r>
        <w:t>проведения</w:t>
      </w:r>
      <w:r>
        <w:rPr>
          <w:spacing w:val="8"/>
        </w:rPr>
        <w:t xml:space="preserve"> </w:t>
      </w:r>
      <w:r>
        <w:rPr>
          <w:spacing w:val="8"/>
          <w:lang w:val="ru-RU"/>
        </w:rPr>
        <w:t>акций</w:t>
      </w:r>
      <w:r>
        <w:t xml:space="preserve"> безопасности </w:t>
      </w:r>
      <w:r>
        <w:rPr>
          <w:lang w:val="ru-RU"/>
        </w:rPr>
        <w:t>на</w:t>
      </w:r>
      <w:r>
        <w:rPr>
          <w:rFonts w:hint="default"/>
          <w:lang w:val="ru-RU"/>
        </w:rPr>
        <w:t xml:space="preserve"> осенних каникулах</w:t>
      </w:r>
      <w:r>
        <w:t>. Ответственная  Костенко Л.А Провести</w:t>
      </w:r>
      <w:r>
        <w:rPr>
          <w:spacing w:val="53"/>
        </w:rPr>
        <w:t xml:space="preserve"> </w:t>
      </w:r>
      <w:r>
        <w:t>анализ</w:t>
      </w:r>
      <w:r>
        <w:rPr>
          <w:spacing w:val="56"/>
        </w:rPr>
        <w:t xml:space="preserve"> </w:t>
      </w:r>
      <w:r>
        <w:t>проведения</w:t>
      </w:r>
      <w:r>
        <w:rPr>
          <w:spacing w:val="56"/>
        </w:rPr>
        <w:t xml:space="preserve"> </w:t>
      </w:r>
      <w:r>
        <w:t>запланированных</w:t>
      </w:r>
      <w:r>
        <w:rPr>
          <w:spacing w:val="55"/>
        </w:rPr>
        <w:t xml:space="preserve"> </w:t>
      </w:r>
      <w:r>
        <w:t>мероприятий</w:t>
      </w:r>
      <w:bookmarkStart w:id="0" w:name="_GoBack"/>
      <w:bookmarkEnd w:id="0"/>
      <w:r>
        <w:rPr>
          <w:rFonts w:hint="default"/>
          <w:lang w:val="ru-RU"/>
        </w:rPr>
        <w:t xml:space="preserve"> </w:t>
      </w:r>
      <w:r>
        <w:rPr>
          <w:spacing w:val="-67"/>
        </w:rPr>
        <w:t xml:space="preserve"> </w:t>
      </w:r>
      <w:r>
        <w:t>Ответственная</w:t>
      </w:r>
      <w:r>
        <w:rPr>
          <w:spacing w:val="-1"/>
        </w:rPr>
        <w:t xml:space="preserve"> </w:t>
      </w:r>
      <w:r>
        <w:t>Гоголева О.А</w:t>
      </w:r>
    </w:p>
    <w:p w14:paraId="2E2C14A6">
      <w:pPr>
        <w:pStyle w:val="5"/>
        <w:ind w:left="0"/>
        <w:jc w:val="left"/>
        <w:rPr>
          <w:sz w:val="30"/>
        </w:rPr>
      </w:pPr>
    </w:p>
    <w:p w14:paraId="56C997D5">
      <w:pPr>
        <w:pStyle w:val="5"/>
        <w:spacing w:before="10"/>
        <w:ind w:left="0"/>
        <w:jc w:val="left"/>
        <w:rPr>
          <w:sz w:val="25"/>
        </w:rPr>
      </w:pPr>
    </w:p>
    <w:p w14:paraId="5D556902">
      <w:pPr>
        <w:pStyle w:val="5"/>
        <w:tabs>
          <w:tab w:val="left" w:pos="7560"/>
        </w:tabs>
        <w:spacing w:before="1"/>
        <w:jc w:val="left"/>
      </w:pPr>
      <w:r>
        <w:t>Директор</w:t>
      </w:r>
      <w:r>
        <w:rPr>
          <w:spacing w:val="-4"/>
        </w:rPr>
        <w:t xml:space="preserve"> МБОУ СОШ № 12 г. Шахты ______________  Пономарева Т.Г</w:t>
      </w:r>
    </w:p>
    <w:p w14:paraId="23AE9176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7C63A5"/>
    <w:multiLevelType w:val="multilevel"/>
    <w:tmpl w:val="287C63A5"/>
    <w:lvl w:ilvl="0" w:tentative="0">
      <w:start w:val="1"/>
      <w:numFmt w:val="decimal"/>
      <w:lvlText w:val="%1."/>
      <w:lvlJc w:val="left"/>
      <w:pPr>
        <w:ind w:left="1020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93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89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78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68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476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73" w:hanging="360"/>
      </w:pPr>
      <w:rPr>
        <w:rFonts w:hint="default"/>
        <w:lang w:val="ru-RU" w:eastAsia="en-US" w:bidi="ar-SA"/>
      </w:rPr>
    </w:lvl>
  </w:abstractNum>
  <w:abstractNum w:abstractNumId="1">
    <w:nsid w:val="55F678DA"/>
    <w:multiLevelType w:val="multilevel"/>
    <w:tmpl w:val="55F678DA"/>
    <w:lvl w:ilvl="0" w:tentative="0">
      <w:start w:val="1"/>
      <w:numFmt w:val="decimal"/>
      <w:lvlText w:val="%1)"/>
      <w:lvlJc w:val="left"/>
      <w:pPr>
        <w:ind w:left="838" w:hanging="360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838" w:hanging="213"/>
      </w:pPr>
      <w:rPr>
        <w:rFonts w:hint="default" w:ascii="Times New Roman" w:hAnsi="Times New Roman" w:eastAsia="Times New Roman" w:cs="Times New Roman"/>
        <w:spacing w:val="-1"/>
        <w:w w:val="100"/>
        <w:sz w:val="26"/>
        <w:szCs w:val="26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05" w:hanging="21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37" w:hanging="21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70" w:hanging="21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03" w:hanging="21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35" w:hanging="21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68" w:hanging="21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01" w:hanging="213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65E"/>
    <w:rsid w:val="000010BA"/>
    <w:rsid w:val="00144A3B"/>
    <w:rsid w:val="00146484"/>
    <w:rsid w:val="0075565E"/>
    <w:rsid w:val="00BF5F65"/>
    <w:rsid w:val="00D8153F"/>
    <w:rsid w:val="00F0749D"/>
    <w:rsid w:val="3C184185"/>
    <w:rsid w:val="52B5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6"/>
    <w:qFormat/>
    <w:uiPriority w:val="1"/>
    <w:pPr>
      <w:ind w:left="118"/>
      <w:jc w:val="both"/>
    </w:pPr>
    <w:rPr>
      <w:sz w:val="28"/>
      <w:szCs w:val="28"/>
    </w:rPr>
  </w:style>
  <w:style w:type="character" w:customStyle="1" w:styleId="6">
    <w:name w:val="Основной текст Знак"/>
    <w:basedOn w:val="2"/>
    <w:link w:val="5"/>
    <w:qFormat/>
    <w:uiPriority w:val="1"/>
    <w:rPr>
      <w:rFonts w:ascii="Times New Roman" w:hAnsi="Times New Roman" w:eastAsia="Times New Roman" w:cs="Times New Roman"/>
      <w:sz w:val="28"/>
      <w:szCs w:val="28"/>
    </w:rPr>
  </w:style>
  <w:style w:type="paragraph" w:customStyle="1" w:styleId="7">
    <w:name w:val="Заголовок 11"/>
    <w:basedOn w:val="1"/>
    <w:qFormat/>
    <w:uiPriority w:val="1"/>
    <w:pPr>
      <w:ind w:left="1195"/>
      <w:jc w:val="center"/>
      <w:outlineLvl w:val="1"/>
    </w:pPr>
    <w:rPr>
      <w:b/>
      <w:bCs/>
      <w:sz w:val="28"/>
      <w:szCs w:val="28"/>
    </w:rPr>
  </w:style>
  <w:style w:type="paragraph" w:styleId="8">
    <w:name w:val="List Paragraph"/>
    <w:basedOn w:val="1"/>
    <w:qFormat/>
    <w:uiPriority w:val="1"/>
    <w:pPr>
      <w:ind w:left="1112" w:hanging="287"/>
    </w:p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eastAsia="Times New Roman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697</Words>
  <Characters>3975</Characters>
  <Lines>33</Lines>
  <Paragraphs>9</Paragraphs>
  <TotalTime>31</TotalTime>
  <ScaleCrop>false</ScaleCrop>
  <LinksUpToDate>false</LinksUpToDate>
  <CharactersWithSpaces>4663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2023-12-04T21:07:00Z</dcterms:created>
  <dc:creator>татьяна</dc:creator>
  <cp:lastModifiedBy>татьяна</cp:lastModifiedBy>
  <cp:lastPrinted>2024-11-10T11:30:00Z</cp:lastPrinted>
  <dcterms:modified xsi:type="dcterms:W3CDTF">2026-04-23T17:48:15Z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62520F701F5145099DCC4FF3A39FF1BE_12</vt:lpwstr>
  </property>
</Properties>
</file>