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B384" w14:textId="42D8D39E" w:rsidR="00985D1D" w:rsidRPr="00985D1D" w:rsidRDefault="00985D1D" w:rsidP="00985D1D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985D1D">
        <w:rPr>
          <w:rFonts w:ascii="Times New Roman" w:hAnsi="Times New Roman"/>
          <w:sz w:val="20"/>
          <w:szCs w:val="20"/>
        </w:rPr>
        <w:t xml:space="preserve">Приложение </w:t>
      </w:r>
    </w:p>
    <w:p w14:paraId="5A353167" w14:textId="77777777" w:rsidR="00985D1D" w:rsidRDefault="00985D1D" w:rsidP="00985D1D">
      <w:pPr>
        <w:spacing w:before="0" w:beforeAutospacing="0" w:after="0" w:afterAutospacing="0"/>
        <w:jc w:val="right"/>
        <w:outlineLvl w:val="1"/>
        <w:rPr>
          <w:rFonts w:ascii="Times New Roman" w:hAnsi="Times New Roman"/>
          <w:sz w:val="20"/>
          <w:szCs w:val="20"/>
        </w:rPr>
      </w:pPr>
      <w:r w:rsidRPr="00985D1D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А</w:t>
      </w:r>
      <w:r w:rsidRPr="00985D1D">
        <w:rPr>
          <w:rFonts w:ascii="Times New Roman" w:hAnsi="Times New Roman"/>
          <w:sz w:val="20"/>
          <w:szCs w:val="20"/>
        </w:rPr>
        <w:t>налитической справке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5770B214" w14:textId="4FD28495" w:rsidR="00985D1D" w:rsidRPr="00985D1D" w:rsidRDefault="00985D1D" w:rsidP="00985D1D">
      <w:pPr>
        <w:spacing w:before="0" w:beforeAutospacing="0" w:after="0" w:afterAutospacing="0"/>
        <w:jc w:val="right"/>
        <w:outlineLvl w:val="1"/>
        <w:rPr>
          <w:rFonts w:ascii="Times New Roman" w:hAnsi="Times New Roman"/>
          <w:sz w:val="20"/>
          <w:szCs w:val="20"/>
        </w:rPr>
      </w:pPr>
      <w:r w:rsidRPr="00985D1D">
        <w:rPr>
          <w:rFonts w:ascii="Times New Roman" w:hAnsi="Times New Roman"/>
          <w:sz w:val="20"/>
          <w:szCs w:val="20"/>
        </w:rPr>
        <w:t>о деятельности школьного уполномоченного по правам ребёнка</w:t>
      </w:r>
    </w:p>
    <w:p w14:paraId="196C9E88" w14:textId="77777777" w:rsidR="00985D1D" w:rsidRPr="00985D1D" w:rsidRDefault="00985D1D" w:rsidP="00985D1D">
      <w:pPr>
        <w:spacing w:before="0" w:beforeAutospacing="0" w:after="0" w:afterAutospacing="0"/>
        <w:jc w:val="right"/>
        <w:outlineLvl w:val="1"/>
        <w:rPr>
          <w:rFonts w:ascii="Times New Roman" w:hAnsi="Times New Roman"/>
          <w:sz w:val="20"/>
          <w:szCs w:val="20"/>
        </w:rPr>
      </w:pPr>
      <w:r w:rsidRPr="00985D1D">
        <w:rPr>
          <w:rFonts w:ascii="Times New Roman" w:hAnsi="Times New Roman"/>
          <w:sz w:val="20"/>
          <w:szCs w:val="20"/>
        </w:rPr>
        <w:t xml:space="preserve">по итогам 2025–2026 учебного года в МБОУ СОШ №12 </w:t>
      </w:r>
      <w:proofErr w:type="spellStart"/>
      <w:r w:rsidRPr="00985D1D">
        <w:rPr>
          <w:rFonts w:ascii="Times New Roman" w:hAnsi="Times New Roman"/>
          <w:sz w:val="20"/>
          <w:szCs w:val="20"/>
        </w:rPr>
        <w:t>г.Шахты</w:t>
      </w:r>
      <w:proofErr w:type="spellEnd"/>
    </w:p>
    <w:p w14:paraId="133B2207" w14:textId="770A8525" w:rsidR="00985D1D" w:rsidRPr="00985D1D" w:rsidRDefault="00985D1D" w:rsidP="00985D1D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на 12 листах</w:t>
      </w:r>
    </w:p>
    <w:p w14:paraId="6564A2A5" w14:textId="77777777" w:rsidR="00985D1D" w:rsidRDefault="00985D1D" w:rsidP="00985D1D">
      <w:pPr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14:paraId="0B0518A7" w14:textId="5C8E97DB" w:rsidR="00985D1D" w:rsidRDefault="00985D1D" w:rsidP="00985D1D">
      <w:pPr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Отчет о реализации плана мероприятий</w:t>
      </w:r>
    </w:p>
    <w:p w14:paraId="5D8F8390" w14:textId="77777777" w:rsidR="00985D1D" w:rsidRDefault="00985D1D" w:rsidP="00985D1D">
      <w:pPr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правового воспитания обучающихся с 1 по 11 </w:t>
      </w:r>
      <w:proofErr w:type="gramStart"/>
      <w:r>
        <w:rPr>
          <w:rFonts w:ascii="Times New Roman" w:hAnsi="Times New Roman"/>
          <w:b/>
          <w:bCs/>
        </w:rPr>
        <w:t>класс ,</w:t>
      </w:r>
      <w:proofErr w:type="gramEnd"/>
    </w:p>
    <w:p w14:paraId="65B7190B" w14:textId="77777777" w:rsidR="00985D1D" w:rsidRDefault="00985D1D" w:rsidP="00985D1D">
      <w:pPr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работе с родителями обучающихся и учителями МБОУ СОШ №12 </w:t>
      </w:r>
      <w:proofErr w:type="spellStart"/>
      <w:r>
        <w:rPr>
          <w:rFonts w:ascii="Times New Roman" w:hAnsi="Times New Roman"/>
          <w:b/>
          <w:bCs/>
        </w:rPr>
        <w:t>г.Шахты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2008"/>
        <w:gridCol w:w="2262"/>
        <w:gridCol w:w="1675"/>
        <w:gridCol w:w="1674"/>
        <w:gridCol w:w="1312"/>
      </w:tblGrid>
      <w:tr w:rsidR="00985D1D" w14:paraId="5556D9D7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8A88B" w14:textId="77777777" w:rsidR="00985D1D" w:rsidRDefault="00985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A567" w14:textId="77777777" w:rsidR="00985D1D" w:rsidRDefault="00985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Название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43024" w14:textId="77777777" w:rsidR="00985D1D" w:rsidRDefault="00985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Основное 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7B91B" w14:textId="77777777" w:rsidR="00985D1D" w:rsidRDefault="00985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Форма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52D74" w14:textId="77777777" w:rsidR="00985D1D" w:rsidRDefault="00985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Исполнители (соисполнители)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DA384" w14:textId="77777777" w:rsidR="00985D1D" w:rsidRDefault="00985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</w:tr>
      <w:tr w:rsidR="00985D1D" w14:paraId="33616DBB" w14:textId="77777777" w:rsidTr="00985D1D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FF39B" w14:textId="77777777" w:rsidR="00985D1D" w:rsidRDefault="00985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НАЧАЛЬНАЯ ШКОЛА</w:t>
            </w:r>
          </w:p>
        </w:tc>
      </w:tr>
      <w:tr w:rsidR="00985D1D" w14:paraId="2123A078" w14:textId="77777777" w:rsidTr="00985D1D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B727B" w14:textId="77777777" w:rsidR="00985D1D" w:rsidRDefault="00985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 класс (1 раз в четверть) «Законы, нормы и свобода выбора»</w:t>
            </w:r>
          </w:p>
        </w:tc>
      </w:tr>
      <w:tr w:rsidR="00985D1D" w14:paraId="253641E1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FCF8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8F67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закон и зачем его изучать?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2E75A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обычая к праву. Мораль и Закон. Как возникло право? Что такое закон и зачем его изучать? Последствия нарушения закона.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2382A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 юных исследователей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1A69B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1722F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141753FC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A0F2F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54BA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Законы для первоклассников. «Устав школы»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312E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Дисциплина и дисциплинированность. Что такое «Устав школы»? Права и обязанности учеников. Разработка правил поведения в классе (памятка). Последствия нарушения дисциплины в школе на уроках и перемене.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87F89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проект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161EC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школьный уполномоченный по правам ребёнка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64239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1068C49B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DA4C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6D23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Свобода и закон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B47BF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такое свобода? Что значит свобода выбора? Человек свободного общества. Ценностные ориентиры человека. Ценности современного общества. Мы </w:t>
            </w:r>
            <w:r>
              <w:rPr>
                <w:rFonts w:ascii="Times New Roman" w:hAnsi="Times New Roman"/>
              </w:rPr>
              <w:lastRenderedPageBreak/>
              <w:t>разные, но у нас равные права. Толерантность.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C33F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Урок — деловая игра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272CF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педагог-психолог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B2E38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456D6E42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B32DF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B6735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Учимся строить отношения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3400E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общения и нормы общения. Что такое конфликт. Решение конфликтных ситуаций разными способами.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D573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Квест-игра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6C14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педагог-психолог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094E9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32D79381" w14:textId="77777777" w:rsidTr="00985D1D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BBBFD" w14:textId="77777777" w:rsidR="00985D1D" w:rsidRDefault="00985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 класс (1 раз в четверть) «Кто нас защищает?»</w:t>
            </w:r>
          </w:p>
        </w:tc>
      </w:tr>
      <w:tr w:rsidR="00985D1D" w14:paraId="748EBA6C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2975B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5293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Служба защиты прав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B14CC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по правам ребёнка. Кто такой школьный уполномоченный по правам ребёнка? Его основные обязанности.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9ACA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Урок-консультация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154A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школьный уполномоченный по правам ребёнка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8E67B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002A1F97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2B4DA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0CD29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день правовой помощи детям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B800C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правовой помощи детям, День детского телефона доверия, День защиты детей. Детский телефон доверия.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C4AC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Урок-викторина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D0529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BEC6E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7B5C7712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A9F6C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2DB9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 и что меня защищает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EDA3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 — первые защитники. Правоохранительные органы: нотариус, суд, прокурор, адвокат, полиция. Службы спасения. Службы, помогающие защитить права ребёнка. Памятка «За помощью обращаться»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5555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Урок-беседа, доверительный разговор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754F3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2DB8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5B7E6CEE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0F41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1B8B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личной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7A5C3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безопасного общения. Правила безопасного поведения на улице и в общественных </w:t>
            </w:r>
            <w:r>
              <w:rPr>
                <w:rFonts w:ascii="Times New Roman" w:hAnsi="Times New Roman"/>
              </w:rPr>
              <w:lastRenderedPageBreak/>
              <w:t>местах. Свой и чужой. Вовлечение детей в преступную деятельность.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EF18C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Ситуативный разговор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55B2E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7CCF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6E6EE5BB" w14:textId="77777777" w:rsidTr="00985D1D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5BA75" w14:textId="77777777" w:rsidR="00985D1D" w:rsidRDefault="00985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 класс (1 раз в четверть) «Права и обязанности несовершеннолетних»</w:t>
            </w:r>
          </w:p>
        </w:tc>
      </w:tr>
      <w:tr w:rsidR="00985D1D" w14:paraId="0C7F8BEF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01EDC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CB55C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Права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689A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Гражданские (личные) права ребёнка. Ребёнок имеет право на имя, отчество и фамилию, гражданство. Ребёнок имеет право жить и воспитываться в семье, со своими родителями, которые должны заботиться о его воспитании, обучении, развитии. Ребёнок имеет право на защиту своих прав и интересов. Ребёнок имеет право на свободу мысли, совести и религии, свободу ассоциаций и собраний. Ребёнок имеет право на доступ к информации.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B8FA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Лекция-визуализация (на примере сказок и мультфильмов)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1E3A9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7B1DF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6B930D5C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8141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755A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Права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EA4D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Социально-экономические и культурные права ребёнка. Право на отдых. Защита от экономической эксплуатации. Право на образование. Право на медицинскую помощь.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6A18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Коллективное задание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F6E3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41A5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7CC2F79F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4848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BE29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F93C3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Единство прав и обязанностей. Обязанности несовершеннолетних. Что такое ответственность?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49DCB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Урок-экскурсия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65BA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5CBAA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18EF4474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277CF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B338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Права детей с ограниченными возможностями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4175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 люди отличаются друг от друга? Право на страже индивидуальных различий. Дети с ограниченными возможностями здоровья. Милосердие. Толерантность.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0038C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Лекция-визуализация (на примере сказок и мультфильмов)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512BC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медицинский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CA05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65C41014" w14:textId="77777777" w:rsidTr="00985D1D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1E7BD" w14:textId="77777777" w:rsidR="00985D1D" w:rsidRDefault="00985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4 класс (1 раз в четверть) «Международное и Российское законодательство, защищающее права детей»</w:t>
            </w:r>
          </w:p>
        </w:tc>
      </w:tr>
      <w:tr w:rsidR="00985D1D" w14:paraId="6F36BB84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9C7FA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98D32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Декларация и конвенция по правам ребёнка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AAD0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возникновения международных законов по правам ребёнка. Что такое декларация. Что такое Конвенция. Что содержит Конвенция по правам ребёнка.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CB4AB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Урок-лекция вдвоём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BD6C5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школьный уполномоченный по правам ребёнка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B0475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31A91828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4ADF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1BB1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Конституция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402BB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Конституция? Что содержит Конституция? Какие права детей отражены в Конституции РФ?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9867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Урок-лекция вдвоём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73F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школьный уполномоченный по правам ребёнка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8BF8A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32306BFA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0764C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70B3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Законодательство РФ на страже прав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51883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Кодексы РФ. Ваше право на заботу государства. Ваши права в семье. Ваше право на труд.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A3EF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Урок-деловой диалог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E80B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CD768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5073A81A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B1C55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A996E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Последствия нарушения закона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D05C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Действие и бездействие. Поступки хорошие и </w:t>
            </w:r>
            <w:r>
              <w:rPr>
                <w:rFonts w:ascii="Times New Roman" w:hAnsi="Times New Roman"/>
              </w:rPr>
              <w:lastRenderedPageBreak/>
              <w:t>плохие. Ответственность за своё поведение. Проступок. Разница между поступком и проступком. Поступок — проступок — правонарушение. Последствия нарушения закона.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35DAA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Беседа с элементами ролевой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D095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Классный руководитель, </w:t>
            </w:r>
            <w:r>
              <w:rPr>
                <w:rFonts w:ascii="Times New Roman" w:hAnsi="Times New Roman"/>
              </w:rPr>
              <w:lastRenderedPageBreak/>
              <w:t>сотрудник ПДН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C2C7F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+</w:t>
            </w:r>
          </w:p>
        </w:tc>
      </w:tr>
      <w:tr w:rsidR="00985D1D" w14:paraId="537200C6" w14:textId="77777777" w:rsidTr="00985D1D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4CE7B" w14:textId="77777777" w:rsidR="00985D1D" w:rsidRDefault="00985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ОСНОВНАЯ ШКОЛА</w:t>
            </w:r>
          </w:p>
        </w:tc>
      </w:tr>
      <w:tr w:rsidR="00985D1D" w14:paraId="7BBF495A" w14:textId="77777777" w:rsidTr="00985D1D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49FB2" w14:textId="77777777" w:rsidR="00985D1D" w:rsidRDefault="00985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5 класс (1 раз в четверть)</w:t>
            </w:r>
          </w:p>
        </w:tc>
      </w:tr>
      <w:tr w:rsidR="00985D1D" w14:paraId="62518182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DEBCA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BAC6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Мой статус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0D2CA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юридического статуса ребёнка от рождения до достижения им 18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3692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— деловая игра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5A18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1D5B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72201AF6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24DD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1F7DE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«Конвенция о правах ребёнка»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EDEBC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Международное законодательство о защите прав ребёнка. Службы, помогающие защитить права ребёнка. Школьный уполномоченный по правам ребёнка.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39909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рисунков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28D5E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6113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64BE26DC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74C59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8CB4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«Словом можно больно ранить!»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B0735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Понятия «оскорбление» и «клевета», юридическая ответственность за оскорбление и клевету, правила хорошего тона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060BC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Диспут с элементами тренинга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BD60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педагог-психолог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E9A3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58B79555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5B6B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E65F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Интернет-безопасность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98685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Способы получения информации. Какие опасности подстерегают в интернете (согласованные самоубийства, пропаганда </w:t>
            </w:r>
            <w:r>
              <w:rPr>
                <w:rFonts w:ascii="Times New Roman" w:hAnsi="Times New Roman"/>
              </w:rPr>
              <w:lastRenderedPageBreak/>
              <w:t>жестокости и насилия, экстремизм, продажа контрабандных товаров и другое)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A9075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Видеоурок, беседа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4A0F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учитель информатики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FC9A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1E5822F0" w14:textId="77777777" w:rsidTr="00985D1D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8C848" w14:textId="77777777" w:rsidR="00985D1D" w:rsidRDefault="00985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 класс (1 раз в четверть)</w:t>
            </w:r>
          </w:p>
        </w:tc>
      </w:tr>
      <w:tr w:rsidR="00985D1D" w14:paraId="2DDA5A5B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10E2E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9CF0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Правонарушения подростков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7407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что ставят на внутришкольный учёт. Комиссии по делам несовершеннолетних и защите их прав.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0ECAC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Урок-интервью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45B6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сотрудник КДН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42F6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48A41B93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91ECA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EFB08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Моё здоровье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13EF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здоровья ребёнка, медицинские осмотры, вакцинация, санаторно-курортное лечение. Здоровый образ жизни как основная составляющая состояния здоровья подростка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97A8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D4222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школьная медсестра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F170E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65D0C885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2A5A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ABE6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Школьное самоуправление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860F8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самоуправление и для чего оно нужно. Кто управляет школой. Устав школы о школьном самоуправлении. Право ребёнка на участие в управлении образовательным учреждением. Активная и социально ориентированная жизненная позиция. Как стать членом школьного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CF039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88449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члены школьного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7CC99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6945AA05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9865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359E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не стать жертвой преступления?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D93EA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Закон «О мерах по предупреждению причинения вреда здоровью детей, их физическому, интеллектуальному, психическому, духовному и нравственному воспитанию». Правила безопасного поведения в общественных местах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0686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группах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1FC93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3865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16B198B2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869BE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D7563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Права потребителей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D4F3A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Общие положения «Закона о защите прав потребителей». Полезные контакты в городе Шахты и Ростовской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52C0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5E43B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151F2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268AB74A" w14:textId="77777777" w:rsidTr="00985D1D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B9332" w14:textId="77777777" w:rsidR="00985D1D" w:rsidRDefault="00985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8 класс (1 раз в четверть)</w:t>
            </w:r>
          </w:p>
        </w:tc>
      </w:tr>
      <w:tr w:rsidR="00985D1D" w14:paraId="4A749468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6485B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2A6EC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Моя будущая семья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A79B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чего нужна семья? Семья и брак. Семейный кодекс РФ. Добрачное поведение. Права и обязанности членов семьи. Риски гражданского брака. Проблема неполных семей. Органы защиты прав детства, материнства и семьи в городе Шахты.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CFE82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C999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C2F7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499801D6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E46E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1EB33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на труд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8C5B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Трудовые права несовершеннолетних. Где и кем может работать несовершеннолетний?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4D9B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с элементами тренинга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00C3B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сотрудники центра занятости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1FE5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4CF78BAE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B569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5D59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Процессуальные права </w:t>
            </w:r>
            <w:r>
              <w:rPr>
                <w:rFonts w:ascii="Times New Roman" w:hAnsi="Times New Roman"/>
              </w:rPr>
              <w:lastRenderedPageBreak/>
              <w:t>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0E46B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Арест и содержание под стражей </w:t>
            </w:r>
            <w:r>
              <w:rPr>
                <w:rFonts w:ascii="Times New Roman" w:hAnsi="Times New Roman"/>
              </w:rPr>
              <w:lastRenderedPageBreak/>
              <w:t>несовершеннолетнего, административное задержание, правила поведения в отделении полиции.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7A46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Совместное мероприятие с </w:t>
            </w:r>
            <w:r>
              <w:rPr>
                <w:rFonts w:ascii="Times New Roman" w:hAnsi="Times New Roman"/>
              </w:rPr>
              <w:lastRenderedPageBreak/>
              <w:t>сотрудником КДН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BD558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Учитель истории и </w:t>
            </w:r>
            <w:r>
              <w:rPr>
                <w:rFonts w:ascii="Times New Roman" w:hAnsi="Times New Roman"/>
              </w:rPr>
              <w:lastRenderedPageBreak/>
              <w:t>обществознания, представитель КДН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4727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+</w:t>
            </w:r>
          </w:p>
        </w:tc>
      </w:tr>
      <w:tr w:rsidR="00985D1D" w14:paraId="5C7B27FC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66D4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9FE5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Экстремизм — угроза обществу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E9A5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Межнациональные отношения. Этнические конфликты. Радикализм. Миролюбие, веротерпимость, толерантность. Ответственность за проявления экстремизма, терроризма, за ложный звонок в школу.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38319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презентаций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9363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представители национальных диаспор,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1B78A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24430D5E" w14:textId="77777777" w:rsidTr="00985D1D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9DC3D" w14:textId="77777777" w:rsidR="00985D1D" w:rsidRDefault="00985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9 класс (один раз в четверть)</w:t>
            </w:r>
          </w:p>
        </w:tc>
      </w:tr>
      <w:tr w:rsidR="00985D1D" w14:paraId="599EF344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496B5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6632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Нетрадиционные религиозные объединения. Чем они опасны?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61733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нетрадиционных религиозных объединений. Способы вовлечения в секты. Возможные угрозы для жизни, здоровья, имущества граждан.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4BF12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2CA3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ШУПР,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46E0E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1FCDA33D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74BEC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87CDE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Эмансипация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B2C3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Процедура эмансипации, необходимые условия, последствия эмансипации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BEC1C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с постановкой проблемных ситуаций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DB582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8ECB5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3ED97CB7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C199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E0202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FC5E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 на получение профессионального образования. Виды профессионального образования. Государственные и негосударственные образовательные учреждения. Оформление </w:t>
            </w:r>
            <w:r>
              <w:rPr>
                <w:rFonts w:ascii="Times New Roman" w:hAnsi="Times New Roman"/>
              </w:rPr>
              <w:lastRenderedPageBreak/>
              <w:t>налоговых вычетов при получении платного профессионального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79A63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Ярмарка профессий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AAAA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представители образовательных учреждений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15E4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2C61A61A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24C8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F8F6B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Российские законодательные акты в области защиты прав ребёнка. Итоговое 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DDFAE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закон от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AC796" w14:textId="77777777" w:rsidR="00985D1D" w:rsidRDefault="00985D1D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7BA3B" w14:textId="77777777" w:rsidR="00985D1D" w:rsidRDefault="00985D1D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0434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36AF3BF8" w14:textId="77777777" w:rsidTr="00985D1D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E0CD6" w14:textId="77777777" w:rsidR="00985D1D" w:rsidRDefault="00985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Старшее звено 10-11кл.</w:t>
            </w:r>
          </w:p>
        </w:tc>
      </w:tr>
      <w:tr w:rsidR="00985D1D" w14:paraId="2FAEE328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C64D8" w14:textId="77777777" w:rsidR="00985D1D" w:rsidRDefault="00985D1D">
            <w:pPr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5A4CF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cs="Calibri"/>
              </w:rPr>
              <w:t>Закон и ответственность: проступки и преступления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07A3B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cs="Calibri"/>
              </w:rPr>
              <w:t>Областной закон от 25.10.2002 № 273</w:t>
            </w:r>
            <w:r>
              <w:rPr>
                <w:rFonts w:cs="Calibri"/>
              </w:rPr>
              <w:noBreakHyphen/>
              <w:t>ЗС «Об административных правонарушениях» в части, касающейся несовершеннолетних и их родителей (законных представителей). Безопасность «взрослых детей».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E0BE3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cs="Calibri"/>
              </w:rPr>
              <w:t>Совместное мероприятие с представителями органов системы профилактики правонарушений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AF73B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cs="Calibri"/>
              </w:rPr>
              <w:t>Классный руководитель, замдиректора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B5E5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6DEBF60D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D4E2B" w14:textId="77777777" w:rsidR="00985D1D" w:rsidRDefault="00985D1D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CC341" w14:textId="77777777" w:rsidR="00985D1D" w:rsidRDefault="00985D1D">
            <w:r>
              <w:rPr>
                <w:rFonts w:cs="Calibri"/>
              </w:rPr>
              <w:t>Помощь выпускникам в период подготовки к экзаменам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B6337" w14:textId="77777777" w:rsidR="00985D1D" w:rsidRDefault="00985D1D">
            <w:r>
              <w:rPr>
                <w:rFonts w:cs="Calibri"/>
              </w:rPr>
              <w:t>Правила прохождения итоговой аттестации. Права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9FD36" w14:textId="77777777" w:rsidR="00985D1D" w:rsidRDefault="00985D1D">
            <w:r>
              <w:rPr>
                <w:rFonts w:cs="Calibri"/>
              </w:rPr>
              <w:t>Совместное мероприятие с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3DE5A" w14:textId="77777777" w:rsidR="00985D1D" w:rsidRDefault="00985D1D">
            <w:r>
              <w:rPr>
                <w:rFonts w:cs="Calibri"/>
              </w:rPr>
              <w:t>Замдиректора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6057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1C586A6B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B326F" w14:textId="77777777" w:rsidR="00985D1D" w:rsidRDefault="00985D1D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A7A68" w14:textId="77777777" w:rsidR="00985D1D" w:rsidRDefault="00985D1D">
            <w:r>
              <w:rPr>
                <w:rFonts w:cs="Calibri"/>
              </w:rPr>
              <w:t>Почему мы их порой не понимаем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6B674" w14:textId="77777777" w:rsidR="00985D1D" w:rsidRDefault="00985D1D">
            <w:r>
              <w:rPr>
                <w:rFonts w:cs="Calibri"/>
              </w:rPr>
              <w:t>Ошибки воспитания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275B5" w14:textId="77777777" w:rsidR="00985D1D" w:rsidRDefault="00985D1D">
            <w:r>
              <w:rPr>
                <w:rFonts w:cs="Calibri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A5414" w14:textId="77777777" w:rsidR="00985D1D" w:rsidRDefault="00985D1D">
            <w:r>
              <w:rPr>
                <w:rFonts w:cs="Calibri"/>
              </w:rPr>
              <w:t>Классный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86D5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61FDE488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7585A" w14:textId="77777777" w:rsidR="00985D1D" w:rsidRDefault="00985D1D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52120" w14:textId="77777777" w:rsidR="00985D1D" w:rsidRDefault="00985D1D">
            <w:r>
              <w:rPr>
                <w:rFonts w:cs="Calibri"/>
              </w:rPr>
              <w:t>Роль семьи в готовности подростка к продолжению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4BDD1" w14:textId="77777777" w:rsidR="00985D1D" w:rsidRDefault="00985D1D">
            <w:r>
              <w:rPr>
                <w:rFonts w:cs="Calibri"/>
              </w:rPr>
              <w:t>Образовательное право. Права выпускников и абитуриентов. Трудовое право.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2B1B3" w14:textId="77777777" w:rsidR="00985D1D" w:rsidRDefault="00985D1D">
            <w:r>
              <w:rPr>
                <w:rFonts w:cs="Calibri"/>
              </w:rPr>
              <w:t>Совместное мероприятие представителя центра занятости с учащимися, представителями вузов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7F167" w14:textId="77777777" w:rsidR="00985D1D" w:rsidRDefault="00985D1D">
            <w:r>
              <w:rPr>
                <w:rFonts w:cs="Calibri"/>
              </w:rPr>
              <w:t>Классный руководитель, замдиректора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4B9EE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66008E3E" w14:textId="77777777" w:rsidTr="00985D1D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52606" w14:textId="77777777" w:rsidR="00985D1D" w:rsidRDefault="00985D1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E5DC71A" w14:textId="77777777" w:rsidR="00985D1D" w:rsidRDefault="00985D1D" w:rsidP="00985D1D">
      <w:pPr>
        <w:spacing w:before="0" w:beforeAutospacing="0" w:after="0" w:afterAutospacing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pict w14:anchorId="0A243F33">
          <v:rect id="_x0000_i1025" style="width:484.45pt;height:1.5pt" o:hralign="center" o:hrstd="t" o:hr="t" fillcolor="#a0a0a0" stroked="f"/>
        </w:pict>
      </w:r>
    </w:p>
    <w:p w14:paraId="2EABFD79" w14:textId="77777777" w:rsidR="00985D1D" w:rsidRDefault="00985D1D" w:rsidP="00985D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Мероприятия по правовому просвещению учителей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2391"/>
        <w:gridCol w:w="999"/>
        <w:gridCol w:w="1917"/>
        <w:gridCol w:w="2091"/>
        <w:gridCol w:w="1469"/>
      </w:tblGrid>
      <w:tr w:rsidR="00985D1D" w14:paraId="7A8D5ABE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7DA4F" w14:textId="77777777" w:rsidR="00985D1D" w:rsidRDefault="00985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EC9E2" w14:textId="77777777" w:rsidR="00985D1D" w:rsidRDefault="00985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3E45A" w14:textId="77777777" w:rsidR="00985D1D" w:rsidRDefault="00985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C3746" w14:textId="77777777" w:rsidR="00985D1D" w:rsidRDefault="00985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Формы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14575" w14:textId="77777777" w:rsidR="00985D1D" w:rsidRDefault="00985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268DA" w14:textId="77777777" w:rsidR="00985D1D" w:rsidRDefault="00985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Отметка о проведении</w:t>
            </w:r>
          </w:p>
        </w:tc>
      </w:tr>
      <w:tr w:rsidR="00985D1D" w14:paraId="686825FA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F2C4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2600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программы «Правовое просвещение и воспитание»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9F9C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F307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педсовет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3066C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A11C3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194184A7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5E2A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40929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и формы проведения уроков по правовому просвещению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05F9B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0A4F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интерактивное занятие для классных руководителей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446AE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86398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207E4394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ACA9F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BE1F8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внедрения программы «Правовое просвещение и воспитание»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8C76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5A2D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педсовет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4DA5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8F2FA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422E861E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347AE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998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Педагогическая компетентность (этика учителя, трудовой кодекс, закон об образовании, стандарт)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CB10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04E9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педсовет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37955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ШУПР, педагог-психолог, учитель обществознания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2652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14:paraId="0DDC12A8" w14:textId="77777777" w:rsidR="00985D1D" w:rsidRDefault="00985D1D" w:rsidP="00985D1D">
      <w:pPr>
        <w:spacing w:before="0" w:beforeAutospacing="0" w:after="0" w:afterAutospacing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pict w14:anchorId="2B99390F">
          <v:rect id="_x0000_i1026" style="width:484.45pt;height:1.5pt" o:hralign="center" o:hrstd="t" o:hr="t" fillcolor="#a0a0a0" stroked="f"/>
        </w:pict>
      </w:r>
    </w:p>
    <w:p w14:paraId="4EC45DC5" w14:textId="77777777" w:rsidR="00985D1D" w:rsidRDefault="00985D1D" w:rsidP="00985D1D">
      <w:r>
        <w:rPr>
          <w:rFonts w:ascii="Times New Roman" w:hAnsi="Times New Roman"/>
        </w:rPr>
        <w:t xml:space="preserve"> </w:t>
      </w:r>
    </w:p>
    <w:p w14:paraId="5E4E24E2" w14:textId="77777777" w:rsidR="00985D1D" w:rsidRDefault="00985D1D" w:rsidP="00985D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Мероприятия по правовому просвещению родителей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"/>
        <w:gridCol w:w="1765"/>
        <w:gridCol w:w="1764"/>
        <w:gridCol w:w="1061"/>
        <w:gridCol w:w="1479"/>
        <w:gridCol w:w="1742"/>
        <w:gridCol w:w="1158"/>
      </w:tblGrid>
      <w:tr w:rsidR="00985D1D" w14:paraId="6B305A25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9D587" w14:textId="77777777" w:rsidR="00985D1D" w:rsidRDefault="00985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9DAC" w14:textId="77777777" w:rsidR="00985D1D" w:rsidRDefault="00985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Название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A8C40" w14:textId="77777777" w:rsidR="00985D1D" w:rsidRDefault="00985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35900" w14:textId="77777777" w:rsidR="00985D1D" w:rsidRDefault="00985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Сроки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A4878" w14:textId="77777777" w:rsidR="00985D1D" w:rsidRDefault="00985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Форма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AD38D" w14:textId="77777777" w:rsidR="00985D1D" w:rsidRDefault="00985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2854A" w14:textId="77777777" w:rsidR="00985D1D" w:rsidRDefault="00985D1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</w:tr>
      <w:tr w:rsidR="00985D1D" w14:paraId="32EF947C" w14:textId="77777777" w:rsidTr="00985D1D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F3DB8" w14:textId="77777777" w:rsidR="00985D1D" w:rsidRDefault="00985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Начальная школа 1–4 классы</w:t>
            </w:r>
          </w:p>
        </w:tc>
      </w:tr>
      <w:tr w:rsidR="00985D1D" w14:paraId="520C32B8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02E5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DA80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Поведение детей в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3DCC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школьной жизни. Устав школы.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975AB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3DD8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5D3D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DA6FE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5E9698DF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28B85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F3C8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прав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16D92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Законодательные акты РФ, направленные на защиту прав ребёнка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536CE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4629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7081B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ED823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7CBEE52C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37B0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48BF9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Забота о детях — равное право и обязанность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A98A9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праве детей на жизнь в семье. Права и обязанности членов семьи. Право ребёнка на защиту от жестокого обращения. Родители — защитники (СК РФ)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F76F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февраль–март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4C1D2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C5D25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Классный руководитель, инспектор ПДН, секретарь </w:t>
            </w:r>
            <w:proofErr w:type="spellStart"/>
            <w:r>
              <w:rPr>
                <w:rFonts w:ascii="Times New Roman" w:hAnsi="Times New Roman"/>
              </w:rPr>
              <w:t>КДНиЗП</w:t>
            </w:r>
            <w:proofErr w:type="spellEnd"/>
            <w:r>
              <w:rPr>
                <w:rFonts w:ascii="Times New Roman" w:hAnsi="Times New Roman"/>
              </w:rPr>
              <w:t>, ШУПР, директор (завуч)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E35B3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7B110CCD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ABE53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43B0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«Хочу» и «должен»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8B928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«Мои права — моя ответственность»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40FEC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382C9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мероприятие с учащимися (4-е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D3FBF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ШУПР, классный руководитель, родители, эксперты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35D5A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1E020BC7" w14:textId="77777777" w:rsidTr="00985D1D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4FCC6" w14:textId="77777777" w:rsidR="00985D1D" w:rsidRDefault="00985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Среднее звено 5–9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985D1D" w14:paraId="54582D46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A8E95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CDA4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Адаптация учащихся 5-х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F6C3A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Семейный кодекс. Родительская ответственность за воспитание и развитие ребёнка.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7C602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42BDF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(5-е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3C848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юрист, заместитель директора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72375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504CB1C0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DB45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B51C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Уголовная и административная ответственность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C3A2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закон от 25.10.2002 № 273</w:t>
            </w:r>
            <w:r>
              <w:rPr>
                <w:rFonts w:ascii="Times New Roman" w:hAnsi="Times New Roman"/>
              </w:rPr>
              <w:noBreakHyphen/>
              <w:t>ЗС «Об административных правонарушениях» в части, касающейся несовершеннолетних и их родителей (законных представителей)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F7FE5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A67F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стол для родителей параллелей 6, 7, 8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2EDE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 зам. по воспитательной работе, правоохранительные органы, КДН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DB745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6744A5B5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BEADE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E118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Важный период в жизни подростка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246F2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вопросы проведения государственно</w:t>
            </w:r>
            <w:r>
              <w:rPr>
                <w:rFonts w:ascii="Times New Roman" w:hAnsi="Times New Roman"/>
              </w:rPr>
              <w:lastRenderedPageBreak/>
              <w:t>й итоговой аттестации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89DE3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март (9-е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DDD7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6DDF2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/ директор, классные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D8F7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21A79AA9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611C8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4F74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прав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E4B09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Права в международных и российских законодательных актах в области защиты прав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16A9E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(9-е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3FAC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лекция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873CB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ШУПР, классные руководители, родители, эксперты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F01DF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2E2EDD89" w14:textId="77777777" w:rsidTr="00985D1D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50649" w14:textId="77777777" w:rsidR="00985D1D" w:rsidRDefault="00985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Старшее звено 10–11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985D1D" w14:paraId="05353AAA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5A164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D644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и ответственность: проступки и преступления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BCCCE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закон от 25.10.2002 № 273</w:t>
            </w:r>
            <w:r>
              <w:rPr>
                <w:rFonts w:ascii="Times New Roman" w:hAnsi="Times New Roman"/>
              </w:rPr>
              <w:noBreakHyphen/>
              <w:t>ЗС «Об административных правонарушениях» в части, касающейся несовершеннолетних и их родителей (законных представителей). Безопасность «взрослых детей»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CE7B5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1E1A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мероприятие с представителями органов системы профилактики правонарушений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B51F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замдиректора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31E7C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651D81F2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84766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8045F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Помощь выпускникам в период подготовки к экзаменам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C9511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прохождения итоговой аттестации. Права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F7DE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CC5E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мероприятие с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10C5B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3C5F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48439892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F011F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AE4CB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Почему мы их порой не понимаем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8141D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Ошибки воспитания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88A9A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A2FA0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20CBA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F224C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985D1D" w14:paraId="705B231E" w14:textId="77777777" w:rsidTr="00985D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10682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3918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Роль семьи в готовности подростка к продолжению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2BBE2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Образовательное право. Права выпускников и абитуриентов. Трудовое право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ED71F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F8A37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мероприятие представителя центра занятости с учащимися, представителями вузов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64489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руководитель, замдиректора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00C79" w14:textId="77777777" w:rsidR="00985D1D" w:rsidRDefault="00985D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14:paraId="735F39B2" w14:textId="77777777" w:rsidR="00985D1D" w:rsidRDefault="00985D1D" w:rsidP="00985D1D">
      <w:pPr>
        <w:spacing w:before="0" w:beforeAutospacing="0" w:after="0" w:afterAutospacing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pict w14:anchorId="302EB5E6">
          <v:rect id="_x0000_i1027" style="width:484.45pt;height:1.5pt" o:hralign="center" o:hrstd="t" o:hr="t" fillcolor="#a0a0a0" stroked="f"/>
        </w:pict>
      </w:r>
    </w:p>
    <w:p w14:paraId="27354EFC" w14:textId="77777777" w:rsidR="00985D1D" w:rsidRDefault="00985D1D" w:rsidP="00985D1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323F3FC" w14:textId="77777777" w:rsidR="00985D1D" w:rsidRDefault="00985D1D" w:rsidP="00985D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5553ED9A" w14:textId="77777777" w:rsidR="00985D1D" w:rsidRDefault="00985D1D" w:rsidP="00985D1D">
      <w:r>
        <w:t xml:space="preserve"> </w:t>
      </w:r>
    </w:p>
    <w:p w14:paraId="0FCF0BBC" w14:textId="77777777" w:rsidR="00985D1D" w:rsidRDefault="00985D1D" w:rsidP="00985D1D">
      <w:r>
        <w:t xml:space="preserve"> </w:t>
      </w:r>
    </w:p>
    <w:p w14:paraId="71D733BB" w14:textId="77777777" w:rsidR="007C660B" w:rsidRDefault="007C660B"/>
    <w:sectPr w:rsidR="007C660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08A0" w14:textId="77777777" w:rsidR="00985D1D" w:rsidRDefault="00985D1D" w:rsidP="00985D1D">
      <w:pPr>
        <w:spacing w:before="0" w:after="0" w:line="240" w:lineRule="auto"/>
      </w:pPr>
      <w:r>
        <w:separator/>
      </w:r>
    </w:p>
  </w:endnote>
  <w:endnote w:type="continuationSeparator" w:id="0">
    <w:p w14:paraId="5E53152D" w14:textId="77777777" w:rsidR="00985D1D" w:rsidRDefault="00985D1D" w:rsidP="00985D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2921454"/>
      <w:docPartObj>
        <w:docPartGallery w:val="Page Numbers (Bottom of Page)"/>
        <w:docPartUnique/>
      </w:docPartObj>
    </w:sdtPr>
    <w:sdtContent>
      <w:p w14:paraId="41473E47" w14:textId="0B922849" w:rsidR="00985D1D" w:rsidRDefault="00985D1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FE78C" w14:textId="77777777" w:rsidR="00985D1D" w:rsidRDefault="00985D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03EB" w14:textId="77777777" w:rsidR="00985D1D" w:rsidRDefault="00985D1D" w:rsidP="00985D1D">
      <w:pPr>
        <w:spacing w:before="0" w:after="0" w:line="240" w:lineRule="auto"/>
      </w:pPr>
      <w:r>
        <w:separator/>
      </w:r>
    </w:p>
  </w:footnote>
  <w:footnote w:type="continuationSeparator" w:id="0">
    <w:p w14:paraId="7AC5AD89" w14:textId="77777777" w:rsidR="00985D1D" w:rsidRDefault="00985D1D" w:rsidP="00985D1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1D"/>
    <w:rsid w:val="007C660B"/>
    <w:rsid w:val="0098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3BE6"/>
  <w15:chartTrackingRefBased/>
  <w15:docId w15:val="{3F943610-B469-4097-885F-CCE53EDE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D1D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D1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5D1D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85D1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5D1D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9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1978</Words>
  <Characters>11279</Characters>
  <Application>Microsoft Office Word</Application>
  <DocSecurity>0</DocSecurity>
  <Lines>93</Lines>
  <Paragraphs>26</Paragraphs>
  <ScaleCrop>false</ScaleCrop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1</cp:revision>
  <dcterms:created xsi:type="dcterms:W3CDTF">2026-05-23T11:39:00Z</dcterms:created>
  <dcterms:modified xsi:type="dcterms:W3CDTF">2026-05-23T11:48:00Z</dcterms:modified>
</cp:coreProperties>
</file>